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96" w:rsidRDefault="00D83596" w:rsidP="00D83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спортивного клуба «Олимп» МБОУ – лице</w:t>
      </w:r>
      <w:r w:rsidR="00325AEA">
        <w:rPr>
          <w:b/>
          <w:sz w:val="32"/>
          <w:szCs w:val="32"/>
        </w:rPr>
        <w:t>я №2                     на 2024 – 2025</w:t>
      </w:r>
      <w:r>
        <w:rPr>
          <w:b/>
          <w:sz w:val="32"/>
          <w:szCs w:val="32"/>
        </w:rPr>
        <w:t>учебный год</w:t>
      </w:r>
    </w:p>
    <w:tbl>
      <w:tblPr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  <w:gridCol w:w="3191"/>
        <w:gridCol w:w="3191"/>
      </w:tblGrid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Перечень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center"/>
            </w:pPr>
            <w:r>
              <w:t>Срок выполнения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center"/>
            </w:pPr>
            <w:r>
              <w:t>Ответственные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center"/>
              <w:rPr>
                <w:i/>
              </w:rPr>
            </w:pPr>
            <w:r>
              <w:rPr>
                <w:i/>
              </w:rPr>
              <w:t>1. Организационно-массовая работа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Организовать запись в Клуб и комплектование учебных групп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Учителя физкультуры, классные руководители, физорги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Выборы совета клуба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Учителя физкультуры, классные руководители, физорги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6" w:rsidRDefault="00D83596">
            <w:pPr>
              <w:tabs>
                <w:tab w:val="left" w:pos="12900"/>
                <w:tab w:val="left" w:pos="14034"/>
                <w:tab w:val="left" w:pos="14459"/>
              </w:tabs>
              <w:ind w:right="-284"/>
              <w:jc w:val="both"/>
            </w:pPr>
            <w:r>
              <w:t>Рассмотрение и утверждение графика работы секционных занятий.</w:t>
            </w:r>
          </w:p>
          <w:p w:rsidR="00D83596" w:rsidRDefault="00D83596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Семенова И.И.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 xml:space="preserve">Организовать выборы старост учебных групп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До 01 февраля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Преподаватели, ведущие занятия в учебных группах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 xml:space="preserve"> Заседание Совета Клуба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1 раз в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Митькин Ю.Е.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 xml:space="preserve">Провести итоговое собрание  </w:t>
            </w:r>
            <w:proofErr w:type="gramStart"/>
            <w:r>
              <w:t>занимающихся</w:t>
            </w:r>
            <w:proofErr w:type="gramEnd"/>
            <w:r>
              <w:t xml:space="preserve"> в клубе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 xml:space="preserve"> 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Совет клуба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center"/>
              <w:rPr>
                <w:i/>
              </w:rPr>
            </w:pPr>
            <w:r>
              <w:rPr>
                <w:i/>
              </w:rPr>
              <w:t xml:space="preserve">2. </w:t>
            </w:r>
            <w:proofErr w:type="spellStart"/>
            <w:proofErr w:type="gramStart"/>
            <w:r>
              <w:rPr>
                <w:i/>
              </w:rPr>
              <w:t>Учебно</w:t>
            </w:r>
            <w:proofErr w:type="spellEnd"/>
            <w:r>
              <w:rPr>
                <w:i/>
              </w:rPr>
              <w:t xml:space="preserve"> – методическая</w:t>
            </w:r>
            <w:proofErr w:type="gramEnd"/>
            <w:r>
              <w:rPr>
                <w:i/>
              </w:rPr>
              <w:t xml:space="preserve"> работа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Подготовить журналы учета занятий учебных групп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До 5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Учитель физкультуры, преподаватели, ведущие занятия в учебных группах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Осуществлять контроль и оказывать методическую помощь преподавателям, ведущих занятия в учебных группах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По специальному графику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Заместитель директора по УВР, УМР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Разработать методические пособия по проведению спортивных праздников: «Папа, мама, я – спортивная семья», «Лицейские спортивные игры», «Хоккей в валенках»</w:t>
            </w:r>
          </w:p>
          <w:p w:rsidR="008F153C" w:rsidRDefault="008F153C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Митькин Ю.Е.</w:t>
            </w:r>
          </w:p>
          <w:p w:rsidR="008F153C" w:rsidRDefault="008F153C">
            <w:r>
              <w:t>Семенова И.И.</w:t>
            </w:r>
          </w:p>
          <w:p w:rsidR="008F153C" w:rsidRDefault="008F153C">
            <w:r>
              <w:t>Сушков Н.А.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center"/>
              <w:rPr>
                <w:i/>
              </w:rPr>
            </w:pPr>
            <w:r>
              <w:rPr>
                <w:i/>
              </w:rPr>
              <w:t xml:space="preserve">3. </w:t>
            </w:r>
            <w:proofErr w:type="spellStart"/>
            <w:proofErr w:type="gramStart"/>
            <w:r>
              <w:rPr>
                <w:i/>
              </w:rPr>
              <w:t>Учебно</w:t>
            </w:r>
            <w:proofErr w:type="spellEnd"/>
            <w:r>
              <w:rPr>
                <w:i/>
              </w:rPr>
              <w:t xml:space="preserve"> – спортивная</w:t>
            </w:r>
            <w:proofErr w:type="gramEnd"/>
            <w:r>
              <w:rPr>
                <w:i/>
              </w:rPr>
              <w:t xml:space="preserve"> работа</w:t>
            </w:r>
          </w:p>
        </w:tc>
      </w:tr>
      <w:tr w:rsidR="00D83596" w:rsidTr="00D83596">
        <w:trPr>
          <w:gridAfter w:val="2"/>
          <w:wAfter w:w="6382" w:type="dxa"/>
          <w:trHeight w:val="16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Принять участие во Всероссийском спортивном проекте «Футбол в школу»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 w:rsidP="00975236">
            <w:pPr>
              <w:jc w:val="both"/>
            </w:pPr>
            <w: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 w:rsidP="00975236">
            <w:r>
              <w:t>Учителя физкультуры</w:t>
            </w:r>
          </w:p>
        </w:tc>
      </w:tr>
      <w:tr w:rsidR="008F153C" w:rsidTr="00D83596">
        <w:trPr>
          <w:gridAfter w:val="2"/>
          <w:wAfter w:w="6382" w:type="dxa"/>
          <w:trHeight w:val="16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Готовить учащихся к сдаче нормативов ГТО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 w:rsidP="00975236">
            <w:pPr>
              <w:jc w:val="both"/>
            </w:pPr>
            <w: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 w:rsidP="00975236"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  <w:trHeight w:val="16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lastRenderedPageBreak/>
              <w:t xml:space="preserve">Подготовить сборные команды лицея по волейболу, футболу, </w:t>
            </w:r>
            <w:proofErr w:type="spellStart"/>
            <w:r>
              <w:t>флорболу</w:t>
            </w:r>
            <w:proofErr w:type="spellEnd"/>
            <w:r>
              <w:t>, баскетболу, баскетболу 3х3, легкой атлетике, туризму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Принять участие в заключительном этапе спортивного регионального проекта «Битва клубов»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Сентябрь - 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 w:rsidP="00975236"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школьный этап Всероссийских спортивных игр «Президентские состязания» и «Президентские спортивные игры»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В течение года до конца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 xml:space="preserve">Учителя физкультуры, преподаватели, ведущие занятия в учебных группах 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профилактические беседы с учащимися по предупреждению гриппа, других вирусных инфекций о пользе закаливания.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турнир по баскетболу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Митькин Ю.Е., Мышев А.С.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Организовать выставку рисунков «О спорт ты мир»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Савкина Ю.А.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первенство лицея по лыжным гонкам.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Митькин Ю.Е.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турнир</w:t>
            </w:r>
            <w:proofErr w:type="gramStart"/>
            <w:r>
              <w:t xml:space="preserve"> ,</w:t>
            </w:r>
            <w:proofErr w:type="gramEnd"/>
            <w:r>
              <w:t>посвящённый 23 февраля «Меткий стрелок»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Алехин М.А.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конкурс «Готов служить отечеству», посвящённый 23 февраля.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Егоркин С.В.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турнир по волейболу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325AEA">
            <w:pPr>
              <w:jc w:val="both"/>
            </w:pPr>
            <w:r>
              <w:t>Семенова И.И.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соревнования «Лучший пловец»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 xml:space="preserve">Организовать просмотр видеофильмов «Вредные привычки: </w:t>
            </w:r>
            <w:proofErr w:type="spellStart"/>
            <w:r>
              <w:t>табакок</w:t>
            </w:r>
            <w:r w:rsidR="008F153C">
              <w:t>урение</w:t>
            </w:r>
            <w:proofErr w:type="spellEnd"/>
            <w:r w:rsidR="008F153C">
              <w:t xml:space="preserve">, наркомания, алкоголизм, </w:t>
            </w:r>
            <w:r>
              <w:t>токсикомания»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Совет клуба, староста учёбных групп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спортивный праздник «Папа, мама, я – спортивная семья»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конкурс «</w:t>
            </w:r>
            <w:proofErr w:type="gramStart"/>
            <w:r>
              <w:t>Самая</w:t>
            </w:r>
            <w:proofErr w:type="gramEnd"/>
            <w:r>
              <w:t xml:space="preserve"> ловкая», посвящённый 8 марта.</w:t>
            </w:r>
            <w:r w:rsidR="00325AEA">
              <w:t xml:space="preserve"> Дартс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325AEA">
            <w:pPr>
              <w:jc w:val="both"/>
            </w:pPr>
            <w:proofErr w:type="spellStart"/>
            <w:r>
              <w:t>Назукин</w:t>
            </w:r>
            <w:proofErr w:type="spellEnd"/>
            <w:r>
              <w:t xml:space="preserve"> И.В</w:t>
            </w:r>
          </w:p>
        </w:tc>
      </w:tr>
      <w:tr w:rsidR="00325AEA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A" w:rsidRDefault="00325AEA">
            <w:r>
              <w:t>Провести  турнир по пионерболу.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A" w:rsidRDefault="00325AEA">
            <w:pPr>
              <w:jc w:val="both"/>
            </w:pPr>
            <w: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A" w:rsidRDefault="00325AEA" w:rsidP="00695468">
            <w:pPr>
              <w:jc w:val="both"/>
            </w:pPr>
            <w:r>
              <w:t>Митькин Ю.Е.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турнир по футболу среди 6-8 классов</w:t>
            </w:r>
            <w:r w:rsidR="008F153C">
              <w:t xml:space="preserve">, </w:t>
            </w:r>
            <w:r w:rsidR="008F153C">
              <w:lastRenderedPageBreak/>
              <w:t>9-11 классов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Мышев А.С.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lastRenderedPageBreak/>
              <w:t>Организовать просмотр фильма «Третий тайм»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Учителя физкультуры</w:t>
            </w:r>
          </w:p>
        </w:tc>
      </w:tr>
      <w:tr w:rsidR="00D83596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r>
              <w:t>Провести турнир по футболу.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jc w:val="both"/>
            </w:pPr>
            <w: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6" w:rsidRDefault="00D83596">
            <w:pPr>
              <w:rPr>
                <w:i/>
              </w:rPr>
            </w:pPr>
            <w:r>
              <w:t>Митькин Ю.Е.</w:t>
            </w:r>
            <w:r w:rsidR="00325AEA">
              <w:t>, Нестеров С.А.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Провести «Лицейские спортивные игры» для 5,6 классов</w:t>
            </w:r>
          </w:p>
          <w:p w:rsidR="008F153C" w:rsidRDefault="008F153C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 w:rsidP="00975236">
            <w:r>
              <w:t>Учителя физкультуры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center"/>
            </w:pPr>
            <w:r>
              <w:rPr>
                <w:i/>
              </w:rPr>
              <w:t xml:space="preserve">4. </w:t>
            </w:r>
            <w:proofErr w:type="spellStart"/>
            <w:r>
              <w:rPr>
                <w:i/>
              </w:rPr>
              <w:t>Агитационно-прогандистская</w:t>
            </w:r>
            <w:proofErr w:type="spellEnd"/>
            <w:r>
              <w:rPr>
                <w:i/>
              </w:rPr>
              <w:t xml:space="preserve"> и </w:t>
            </w:r>
            <w:proofErr w:type="gramStart"/>
            <w:r>
              <w:rPr>
                <w:i/>
              </w:rPr>
              <w:t>воспитательная</w:t>
            </w:r>
            <w:proofErr w:type="gramEnd"/>
            <w:r>
              <w:rPr>
                <w:i/>
              </w:rPr>
              <w:t xml:space="preserve"> работы.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 xml:space="preserve">Организовать конкурс стенных  газет и презентаций, посвященной 75- </w:t>
            </w:r>
            <w:proofErr w:type="spellStart"/>
            <w:r>
              <w:t>летию</w:t>
            </w:r>
            <w:proofErr w:type="spellEnd"/>
            <w:r>
              <w:t xml:space="preserve"> Победы в ВОВ «Спортсмены в годы ВОВ»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Савкина Ю.А.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Организовать просмотр занимающимися клуба тематический фильмов по физической культуре и спорту</w:t>
            </w:r>
            <w:proofErr w:type="gramStart"/>
            <w:r>
              <w:t>.(</w:t>
            </w:r>
            <w:proofErr w:type="gramEnd"/>
            <w:r>
              <w:t>«Третий тайм, «Чемпионы»)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Один раз в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Преподаватели, ведущие занятия в учебных группах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Организовать встречу занимающихся клуба со спортсменами города, ведущими игроками БК «Арсенал».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Декабрь, 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Митькин Ю.Е., Мышев А.С.</w:t>
            </w:r>
          </w:p>
        </w:tc>
      </w:tr>
      <w:tr w:rsidR="008F153C" w:rsidTr="00D835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 xml:space="preserve">Провести </w:t>
            </w:r>
            <w:proofErr w:type="spellStart"/>
            <w:r>
              <w:t>флешмоб</w:t>
            </w:r>
            <w:proofErr w:type="spellEnd"/>
            <w:r>
              <w:t xml:space="preserve"> «Танцуем вместе»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Семенова И.И..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3C" w:rsidRDefault="008F153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Бюро клуба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center"/>
            </w:pPr>
            <w:r>
              <w:rPr>
                <w:i/>
              </w:rPr>
              <w:t>5. Хозяйственная работа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Организовать ремонт и приобретение инвентаря и спортивной формы для сборных команд школы.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Учителя физкультуры</w:t>
            </w:r>
            <w:proofErr w:type="gramStart"/>
            <w:r>
              <w:t xml:space="preserve"> ,</w:t>
            </w:r>
            <w:proofErr w:type="gramEnd"/>
            <w:r>
              <w:t>родители</w:t>
            </w:r>
          </w:p>
        </w:tc>
      </w:tr>
      <w:tr w:rsidR="008F153C" w:rsidTr="00D83596">
        <w:trPr>
          <w:gridAfter w:val="2"/>
          <w:wAfter w:w="6382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Организовать уход за спортивными площадками.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pPr>
              <w:jc w:val="both"/>
            </w:pPr>
            <w: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C" w:rsidRDefault="008F153C">
            <w:r>
              <w:t>Преподаватели, ведущие занятия в учебных группах</w:t>
            </w:r>
          </w:p>
        </w:tc>
      </w:tr>
    </w:tbl>
    <w:p w:rsidR="00235CC2" w:rsidRDefault="00235CC2"/>
    <w:sectPr w:rsidR="00235CC2" w:rsidSect="0023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96"/>
    <w:rsid w:val="00235CC2"/>
    <w:rsid w:val="00325AEA"/>
    <w:rsid w:val="005612C0"/>
    <w:rsid w:val="005C2AA1"/>
    <w:rsid w:val="008F153C"/>
    <w:rsid w:val="00D8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2024-06-17T06:41:00Z</dcterms:created>
  <dcterms:modified xsi:type="dcterms:W3CDTF">2024-10-29T09:19:00Z</dcterms:modified>
</cp:coreProperties>
</file>